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74C" w:rsidRDefault="0043574C" w:rsidP="0043574C">
      <w:pPr>
        <w:pStyle w:val="a3"/>
        <w:jc w:val="center"/>
        <w:rPr>
          <w:b/>
          <w:bCs/>
          <w:color w:val="000000"/>
        </w:rPr>
      </w:pPr>
    </w:p>
    <w:p w:rsidR="0043574C" w:rsidRDefault="0043574C" w:rsidP="0043574C">
      <w:pPr>
        <w:pStyle w:val="a3"/>
        <w:jc w:val="center"/>
        <w:rPr>
          <w:b/>
          <w:bCs/>
          <w:color w:val="000000"/>
        </w:rPr>
      </w:pPr>
    </w:p>
    <w:p w:rsidR="0043574C" w:rsidRDefault="0043574C" w:rsidP="0043574C">
      <w:pPr>
        <w:pStyle w:val="a3"/>
        <w:jc w:val="center"/>
        <w:rPr>
          <w:b/>
          <w:bCs/>
          <w:color w:val="000000"/>
        </w:rPr>
      </w:pPr>
    </w:p>
    <w:p w:rsidR="0043574C" w:rsidRDefault="0043574C" w:rsidP="0043574C">
      <w:pPr>
        <w:pStyle w:val="a3"/>
        <w:jc w:val="center"/>
        <w:rPr>
          <w:b/>
          <w:bCs/>
          <w:color w:val="000000"/>
        </w:rPr>
      </w:pPr>
    </w:p>
    <w:p w:rsidR="0043574C" w:rsidRDefault="0043574C" w:rsidP="0043574C">
      <w:pPr>
        <w:pStyle w:val="a3"/>
        <w:jc w:val="center"/>
        <w:rPr>
          <w:b/>
          <w:bCs/>
          <w:color w:val="000000"/>
        </w:rPr>
      </w:pPr>
    </w:p>
    <w:p w:rsidR="0043574C" w:rsidRPr="0012413C" w:rsidRDefault="0043574C" w:rsidP="0043574C">
      <w:pPr>
        <w:pStyle w:val="a3"/>
        <w:jc w:val="center"/>
        <w:rPr>
          <w:bCs/>
          <w:color w:val="000000"/>
        </w:rPr>
      </w:pPr>
      <w:r w:rsidRPr="0012413C">
        <w:rPr>
          <w:bCs/>
          <w:color w:val="000000"/>
        </w:rPr>
        <w:t>Обучение правописанию</w:t>
      </w:r>
    </w:p>
    <w:p w:rsidR="0043574C" w:rsidRPr="0012413C" w:rsidRDefault="0043574C" w:rsidP="0043574C">
      <w:pPr>
        <w:pStyle w:val="a3"/>
        <w:jc w:val="center"/>
        <w:rPr>
          <w:bCs/>
          <w:color w:val="000000"/>
        </w:rPr>
      </w:pPr>
      <w:r w:rsidRPr="0012413C">
        <w:rPr>
          <w:bCs/>
          <w:color w:val="000000"/>
        </w:rPr>
        <w:t xml:space="preserve"> безударных гласных в корне слова,</w:t>
      </w:r>
      <w:r w:rsidRPr="0012413C">
        <w:rPr>
          <w:color w:val="000000"/>
        </w:rPr>
        <w:t xml:space="preserve"> </w:t>
      </w:r>
      <w:r w:rsidRPr="0012413C">
        <w:rPr>
          <w:bCs/>
          <w:color w:val="000000"/>
        </w:rPr>
        <w:t>проверяемых ударением</w:t>
      </w:r>
    </w:p>
    <w:p w:rsidR="001A5C55" w:rsidRPr="0012413C" w:rsidRDefault="001A5C55" w:rsidP="0043574C">
      <w:pPr>
        <w:pStyle w:val="a3"/>
        <w:jc w:val="center"/>
        <w:rPr>
          <w:bCs/>
          <w:color w:val="000000"/>
        </w:rPr>
      </w:pPr>
      <w:r w:rsidRPr="0012413C">
        <w:rPr>
          <w:bCs/>
          <w:color w:val="000000"/>
        </w:rPr>
        <w:t>в начальной школе</w:t>
      </w:r>
    </w:p>
    <w:p w:rsidR="0043574C" w:rsidRPr="00667A9C" w:rsidRDefault="0043574C" w:rsidP="0043574C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43574C" w:rsidRDefault="0043574C" w:rsidP="0043574C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43574C" w:rsidRDefault="0043574C" w:rsidP="0043574C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43574C" w:rsidRDefault="0043574C" w:rsidP="0043574C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43574C" w:rsidRDefault="0043574C" w:rsidP="0043574C">
      <w:pPr>
        <w:shd w:val="clear" w:color="auto" w:fill="FFFFFF"/>
        <w:spacing w:after="150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43574C" w:rsidRDefault="0043574C" w:rsidP="0043574C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43574C" w:rsidRPr="00B47A8C" w:rsidRDefault="0043574C" w:rsidP="0043574C">
      <w:pPr>
        <w:pStyle w:val="a3"/>
        <w:jc w:val="right"/>
        <w:rPr>
          <w:color w:val="000000"/>
        </w:rPr>
      </w:pPr>
      <w:r w:rsidRPr="00B47A8C">
        <w:rPr>
          <w:color w:val="000000"/>
        </w:rPr>
        <w:t>Эпштейн Валентина Юрьевна</w:t>
      </w:r>
    </w:p>
    <w:p w:rsidR="0043574C" w:rsidRDefault="0043574C" w:rsidP="0043574C">
      <w:pPr>
        <w:pStyle w:val="a3"/>
        <w:jc w:val="right"/>
        <w:rPr>
          <w:color w:val="000000"/>
        </w:rPr>
      </w:pPr>
      <w:r w:rsidRPr="00B47A8C">
        <w:rPr>
          <w:color w:val="000000"/>
        </w:rPr>
        <w:t>учитель начальных классов</w:t>
      </w:r>
    </w:p>
    <w:p w:rsidR="0043574C" w:rsidRDefault="0043574C" w:rsidP="0043574C">
      <w:pPr>
        <w:pStyle w:val="a3"/>
        <w:jc w:val="right"/>
        <w:rPr>
          <w:color w:val="000000"/>
        </w:rPr>
      </w:pPr>
      <w:r>
        <w:rPr>
          <w:color w:val="000000"/>
        </w:rPr>
        <w:t>МОУ СОШ № 51</w:t>
      </w:r>
    </w:p>
    <w:p w:rsidR="0043574C" w:rsidRPr="00B47A8C" w:rsidRDefault="0043574C" w:rsidP="0043574C">
      <w:pPr>
        <w:pStyle w:val="a3"/>
        <w:jc w:val="right"/>
        <w:rPr>
          <w:color w:val="000000"/>
        </w:rPr>
      </w:pPr>
      <w:r>
        <w:rPr>
          <w:color w:val="000000"/>
        </w:rPr>
        <w:t>г. Комсомольск-на-Амуре</w:t>
      </w: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3574C" w:rsidRDefault="0043574C" w:rsidP="002B6F2F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Правописание безударных гласных – одна из самых трудных тем в системе обучения грамотному письму. В течение многих десятилетий ученые, методисты, учителя старались найти оптимальные методы и </w:t>
      </w:r>
      <w:proofErr w:type="gramStart"/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приемы</w:t>
      </w:r>
      <w:proofErr w:type="gramEnd"/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позволяющие формировать у учащихся прочные навыки написания слов с безударными гласными. Однако, и до настоящего времени эта проблема остается актуальной, поскольку, как показывает практика, больше всего ошибок в работах учеников связаны с явлением безударности гласного.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Подготовку к изучению безударных гласных я начинаю в 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 не только потому, что это будет способствовать более продуктивной работе над ними во 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классе, но и потому, что программа 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 предоставляет учителю для такой подготовки богатые возможности.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Подготовительную работу я начинаю с первых уроков обучения письму и чтению.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ступенью к выработке навыка правописания безударных гласных корня является ударение, и обучать различению ударения надо одновременно с обучением грамоте.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Уже на первых уроках обучения грамоте я практически знакомлю учащихся с ударением. Активная роль принадлежит учителю. Учащиеся наблюдают за произношением учителя и с его помощью устанавливают, что при чтении слов один слог произносится сильней. На уроке я сообщаю детям, что под ударением гласный звучит отчетливо и пишется так, как слышится.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Произнося слова, меняя в них место ударения, дети приучаются определять ударный гласный звук и обозначать ударение на письме. Затем нужно привлечь внимание детей к факту разного произнесение одного и того же звука в ударной и безударной позиции. Сравнивая звучание двух позиций, нужно подвести детей к выводу, что под ударением звук слышится яснее, четче и, кроме того, соответствует написанной букве. Одновременно они осознают факт безударности: звук в безударной позиции произносится менее отчетливо и не соответствует написанию.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Начатое практическое знакомство с ударением продолжается до конца учебного года, но время на этот вид работ постепенно сокращается, меняется и прием распознавания ударения в слове: от наблюдения за речью учителя к постановке ударения в написанных словах и фразах.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Научившись, распознавать место ударения, учащиеся в практическом плане овладевают умением обнаруживать безударную гласную и знакомятся с некоторыми приемами проверки.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Этой работе отвожу на каждом уроке 2 – 3 минуты. На первых порах даю детям готовые графические образцы. На доске заранее записываются пары слов: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норы – </w:t>
      </w:r>
      <w:proofErr w:type="spellStart"/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н_ра</w:t>
      </w:r>
      <w:proofErr w:type="spellEnd"/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мал – </w:t>
      </w:r>
      <w:proofErr w:type="spellStart"/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м_ла</w:t>
      </w:r>
      <w:proofErr w:type="spellEnd"/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, нос –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н_сы</w:t>
      </w:r>
      <w:proofErr w:type="spellEnd"/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Учащиеся называют ударный слог в слове из правого столбца, потом безударный; говорят, какая гласная в нем пропущена. Ученик ссылается на ударный образец, потому что начинает понимать, что в безударном слоге одного и того же слова пишется та же гласная, что и в ударном.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мере знакомства с новыми звуками и обозначающими их буквами будет пополняться словарь учащихся новыми словами с проверяемыми безударными гласными и их опорными формами.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этой начальной стадии обучения очень важно строгое соблюдение порядка следования операций, выполняемых под руководством учителя: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поставь ударение, найди безударный гласный, проверь написание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Впоследствии, когда у учащихся достаточно разовьется речевой слух и воспитается орфографическая зоркость, первая операция отпадает, а две другие будут проходить почти одновременно. Вторая будет немедленной ответной реакцией на первую, а пока нужны все три и все должны быть расчленены, должны выполнять определенную функцию. Первая сигнализирует: «ищи безударную 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гласную», вторая – «остановись и подумай, правильно ли ты ее нашел», третья – «проверяй».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тренировочных упражнений из букваря или имеющегося списка беру 3 – 4 двусложных слова и с безударными, так и с ударными гласными в первом слоге, который и будет контролироваться учащимися (о чем их предупреждаю заранее).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Классу даю такие задания: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1.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 слух определить: в каком слоге гласная произносится сильнее? Слабее?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2.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Списать с доски или из букваря слова и в каждом из них поставить знак ударения. Безударную гласную, если она находится в первом слоге, подчеркнуть.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3.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Сначала про себя по слогам, потом вслух прочитать записанные на доске слова, назвать те из них, в которых безударный гласный находится в первом слоге. Списать эти слова, подчеркивая безударные гласные.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4.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Сначала про себя по слогам, потом шепотом прочитать слова, записанные на доске, списать в тетрадь только те из них, в которых в первом слоге гласный безударный, подчеркнуть букву.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5.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Самостоятельно найти на доске слова с безударными гласными в первом слоге и записать их в тетрадь.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6.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 продиктованном по слогам предложении поставить знак ударения, безударные гласные подчеркнуть.</w:t>
      </w:r>
    </w:p>
    <w:p w:rsidR="002B6F2F" w:rsidRPr="0043574C" w:rsidRDefault="002B6F2F" w:rsidP="0043574C">
      <w:pPr>
        <w:spacing w:after="0"/>
        <w:ind w:left="284" w:firstLine="283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7.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Записать под диктовку слова (чтение орфографическое), пропуская гласные в первом слоге, если на них не падает ударение.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Упражнения, направленные на тренировку в постановке ударения в словах.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spacing w:after="0"/>
        <w:ind w:left="360" w:firstLine="2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1.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 </w:t>
      </w:r>
      <w:r w:rsidRPr="0043574C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Слуховые упражнения:</w:t>
      </w:r>
    </w:p>
    <w:p w:rsidR="002B6F2F" w:rsidRPr="0043574C" w:rsidRDefault="002B6F2F" w:rsidP="004357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pStyle w:val="a4"/>
        <w:numPr>
          <w:ilvl w:val="2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покажите ударную гласную в словах;</w:t>
      </w:r>
    </w:p>
    <w:p w:rsidR="002B6F2F" w:rsidRPr="0043574C" w:rsidRDefault="002B6F2F" w:rsidP="0043574C">
      <w:pPr>
        <w:pStyle w:val="a4"/>
        <w:numPr>
          <w:ilvl w:val="2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назовите в предложении все ударные гласные;</w:t>
      </w:r>
    </w:p>
    <w:p w:rsidR="002B6F2F" w:rsidRPr="0043574C" w:rsidRDefault="002B6F2F" w:rsidP="0043574C">
      <w:pPr>
        <w:pStyle w:val="a4"/>
        <w:numPr>
          <w:ilvl w:val="2"/>
          <w:numId w:val="7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соотнесите слова со схемой.</w:t>
      </w:r>
    </w:p>
    <w:p w:rsidR="002B6F2F" w:rsidRPr="0043574C" w:rsidRDefault="002B6F2F" w:rsidP="0043574C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spacing w:after="0"/>
        <w:ind w:left="927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2.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43574C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Упражнения на списывание:</w:t>
      </w:r>
    </w:p>
    <w:p w:rsidR="002B6F2F" w:rsidRPr="0043574C" w:rsidRDefault="002B6F2F" w:rsidP="004357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pStyle w:val="a4"/>
        <w:numPr>
          <w:ilvl w:val="2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спишите слова, обозначьте ударение;</w:t>
      </w:r>
    </w:p>
    <w:p w:rsidR="002B6F2F" w:rsidRPr="0043574C" w:rsidRDefault="002B6F2F" w:rsidP="0043574C">
      <w:pPr>
        <w:pStyle w:val="a4"/>
        <w:numPr>
          <w:ilvl w:val="2"/>
          <w:numId w:val="6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спишите слова, поставьте ударение над выделенными словами;</w:t>
      </w:r>
    </w:p>
    <w:p w:rsidR="002B6F2F" w:rsidRPr="0043574C" w:rsidRDefault="002B6F2F" w:rsidP="0043574C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spacing w:after="0"/>
        <w:ind w:left="927" w:hanging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3.</w:t>
      </w: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43574C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Упражнения творческого характера</w:t>
      </w: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:</w:t>
      </w:r>
    </w:p>
    <w:p w:rsidR="002B6F2F" w:rsidRPr="0043574C" w:rsidRDefault="002B6F2F" w:rsidP="0043574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pStyle w:val="a4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выпишите слова, имеющие три слога, поставьте ударение;</w:t>
      </w:r>
    </w:p>
    <w:p w:rsidR="002B6F2F" w:rsidRPr="0043574C" w:rsidRDefault="002B6F2F" w:rsidP="0043574C">
      <w:pPr>
        <w:pStyle w:val="a4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составить словосочетание с данными словами, поставить ударение;</w:t>
      </w:r>
    </w:p>
    <w:p w:rsidR="002B6F2F" w:rsidRPr="0043574C" w:rsidRDefault="002B6F2F" w:rsidP="0043574C">
      <w:pPr>
        <w:pStyle w:val="a4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допишите предложение подходящим по смыслу словом, поставьте ударение.</w:t>
      </w: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6F2F" w:rsidRPr="0043574C" w:rsidRDefault="002B6F2F" w:rsidP="0043574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всех случаях работа заканчивается коллективным подбором проверочных слов и вставкой букв, если они пропущены.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Приведу пример. В слове </w:t>
      </w:r>
      <w:r w:rsidRPr="0043574C">
        <w:rPr>
          <w:iCs/>
          <w:color w:val="262626"/>
        </w:rPr>
        <w:t>кормушка</w:t>
      </w:r>
      <w:r w:rsidRPr="0043574C">
        <w:rPr>
          <w:color w:val="000000"/>
        </w:rPr>
        <w:t> требуется выделить ударный звук. Для этого дети прежде всего определяют в данном слове количество звуков: они медленно произносят это слово и одновременно хлопают в ладоши (каждый хлопок условно обозначает гласный звук, т.е. слог: </w:t>
      </w:r>
      <w:proofErr w:type="spellStart"/>
      <w:r w:rsidRPr="0043574C">
        <w:rPr>
          <w:iCs/>
          <w:color w:val="000000"/>
        </w:rPr>
        <w:t>кор</w:t>
      </w:r>
      <w:proofErr w:type="spellEnd"/>
      <w:r w:rsidRPr="0043574C">
        <w:rPr>
          <w:iCs/>
          <w:color w:val="000000"/>
        </w:rPr>
        <w:t xml:space="preserve"> – </w:t>
      </w:r>
      <w:proofErr w:type="spellStart"/>
      <w:r w:rsidRPr="0043574C">
        <w:rPr>
          <w:iCs/>
          <w:color w:val="000000"/>
        </w:rPr>
        <w:t>муш</w:t>
      </w:r>
      <w:proofErr w:type="spellEnd"/>
      <w:r w:rsidRPr="0043574C">
        <w:rPr>
          <w:iCs/>
          <w:color w:val="000000"/>
        </w:rPr>
        <w:t xml:space="preserve"> – ка</w:t>
      </w:r>
      <w:r w:rsidRPr="0043574C">
        <w:rPr>
          <w:color w:val="000000"/>
        </w:rPr>
        <w:t>, 3 гласных звука, т. е. 3 слога). Затем дети поочерёдно произносят слово, выделяя поочерёдно каждый гласный звук.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Кормушка (все дети произносят слово хором с ударением на первом слоге).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lastRenderedPageBreak/>
        <w:t>- Так ли мы говорим?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Нет, не так.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Теперь выделим второй гласный звук.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Кормушка.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Так ли мы говорим?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Да, так.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- Запишите это слово. Поставьте знак ударения в этом слове. Поставьте точку под безударной гласной. (Зажгите «фонарик» под безударной гласной.)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Таким образом, к постановке ударения дети подходят осмысленно. И если эта работа проводится систематически, можно заметить, что количество ошибок в словах значительно сокращается.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 xml:space="preserve">На втором этапе работы над безударными гласными </w:t>
      </w:r>
      <w:r w:rsidR="0048110F" w:rsidRPr="0043574C">
        <w:rPr>
          <w:color w:val="000000"/>
        </w:rPr>
        <w:t>предлага</w:t>
      </w:r>
      <w:r w:rsidRPr="0043574C">
        <w:rPr>
          <w:color w:val="000000"/>
        </w:rPr>
        <w:t>ю такое задание:</w:t>
      </w:r>
    </w:p>
    <w:p w:rsidR="0048110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Прочитайте слова. Как называем такие слова? Выделите корень. Обозначьте ударение. Отметьте безударную гласную:</w:t>
      </w:r>
    </w:p>
    <w:p w:rsidR="0048110F" w:rsidRPr="0043574C" w:rsidRDefault="0048110F" w:rsidP="0043574C">
      <w:pPr>
        <w:pStyle w:val="a3"/>
        <w:jc w:val="both"/>
        <w:rPr>
          <w:iCs/>
          <w:color w:val="000000"/>
        </w:rPr>
      </w:pPr>
      <w:r w:rsidRPr="0043574C">
        <w:rPr>
          <w:iCs/>
          <w:color w:val="000000"/>
        </w:rPr>
        <w:t>-</w:t>
      </w:r>
      <w:r w:rsidR="002B6F2F" w:rsidRPr="0043574C">
        <w:rPr>
          <w:iCs/>
          <w:color w:val="000000"/>
        </w:rPr>
        <w:t>белый, белок, белеет, побелеет,</w:t>
      </w:r>
      <w:r w:rsidRPr="0043574C">
        <w:rPr>
          <w:iCs/>
          <w:color w:val="000000"/>
        </w:rPr>
        <w:t xml:space="preserve"> </w:t>
      </w:r>
      <w:r w:rsidR="002B6F2F" w:rsidRPr="0043574C">
        <w:rPr>
          <w:iCs/>
          <w:color w:val="000000"/>
        </w:rPr>
        <w:t>синяк,</w:t>
      </w:r>
    </w:p>
    <w:p w:rsidR="0048110F" w:rsidRPr="0043574C" w:rsidRDefault="0048110F" w:rsidP="0043574C">
      <w:pPr>
        <w:pStyle w:val="a3"/>
        <w:jc w:val="both"/>
        <w:rPr>
          <w:iCs/>
          <w:color w:val="000000"/>
        </w:rPr>
      </w:pPr>
      <w:r w:rsidRPr="0043574C">
        <w:rPr>
          <w:iCs/>
          <w:color w:val="000000"/>
        </w:rPr>
        <w:t>-посинел, синий, синька.</w:t>
      </w:r>
    </w:p>
    <w:p w:rsidR="002B6F2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 xml:space="preserve">На основе </w:t>
      </w:r>
      <w:proofErr w:type="gramStart"/>
      <w:r w:rsidRPr="0043574C">
        <w:rPr>
          <w:color w:val="000000"/>
        </w:rPr>
        <w:t>наблюдений  ученики</w:t>
      </w:r>
      <w:proofErr w:type="gramEnd"/>
      <w:r w:rsidRPr="0043574C">
        <w:rPr>
          <w:color w:val="000000"/>
        </w:rPr>
        <w:t xml:space="preserve">  делают вывод: б</w:t>
      </w:r>
      <w:r w:rsidR="002B6F2F" w:rsidRPr="0043574C">
        <w:rPr>
          <w:color w:val="000000"/>
        </w:rPr>
        <w:t>езударные гласные слышатся неясно, но пишутся так же, как и ударные (наблюдения над группами слов);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00000"/>
        </w:rPr>
        <w:t>Прочитайте слова. Выберите проверочное слово, запишите его, а потом остальные. Выделите корень, поставьте ударение, обозначьте безударную гласную: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iCs/>
          <w:color w:val="000000"/>
        </w:rPr>
        <w:t>Хитрец, хитрый, хитрит.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Мясо, мясной, мясник.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color w:val="0D0D0D"/>
        </w:rPr>
        <w:t>Затем задание чуть усложняется: безударные гласные нужно будет вставить: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iCs/>
          <w:color w:val="0D0D0D"/>
        </w:rPr>
        <w:t>Даль, д…</w:t>
      </w:r>
      <w:proofErr w:type="spellStart"/>
      <w:r w:rsidRPr="0043574C">
        <w:rPr>
          <w:iCs/>
          <w:color w:val="0D0D0D"/>
        </w:rPr>
        <w:t>леко</w:t>
      </w:r>
      <w:proofErr w:type="spellEnd"/>
      <w:r w:rsidRPr="0043574C">
        <w:rPr>
          <w:iCs/>
          <w:color w:val="0D0D0D"/>
        </w:rPr>
        <w:t>, д…</w:t>
      </w:r>
      <w:proofErr w:type="spellStart"/>
      <w:r w:rsidRPr="0043574C">
        <w:rPr>
          <w:iCs/>
          <w:color w:val="0D0D0D"/>
        </w:rPr>
        <w:t>лёкий</w:t>
      </w:r>
      <w:proofErr w:type="spellEnd"/>
      <w:r w:rsidRPr="0043574C">
        <w:rPr>
          <w:iCs/>
          <w:color w:val="0D0D0D"/>
        </w:rPr>
        <w:t>.</w:t>
      </w:r>
    </w:p>
    <w:p w:rsidR="002B6F2F" w:rsidRPr="0043574C" w:rsidRDefault="002B6F2F" w:rsidP="0043574C">
      <w:pPr>
        <w:pStyle w:val="a3"/>
        <w:jc w:val="both"/>
        <w:rPr>
          <w:color w:val="000000"/>
        </w:rPr>
      </w:pPr>
      <w:r w:rsidRPr="0043574C">
        <w:rPr>
          <w:iCs/>
          <w:color w:val="0D0D0D"/>
        </w:rPr>
        <w:t>Ходит, х…</w:t>
      </w:r>
      <w:proofErr w:type="spellStart"/>
      <w:r w:rsidRPr="0043574C">
        <w:rPr>
          <w:iCs/>
          <w:color w:val="0D0D0D"/>
        </w:rPr>
        <w:t>дьба</w:t>
      </w:r>
      <w:proofErr w:type="spellEnd"/>
      <w:r w:rsidRPr="0043574C">
        <w:rPr>
          <w:iCs/>
          <w:color w:val="0D0D0D"/>
        </w:rPr>
        <w:t xml:space="preserve">, </w:t>
      </w:r>
      <w:proofErr w:type="spellStart"/>
      <w:r w:rsidRPr="0043574C">
        <w:rPr>
          <w:iCs/>
          <w:color w:val="0D0D0D"/>
        </w:rPr>
        <w:t>вых</w:t>
      </w:r>
      <w:proofErr w:type="spellEnd"/>
      <w:r w:rsidRPr="0043574C">
        <w:rPr>
          <w:iCs/>
          <w:color w:val="0D0D0D"/>
        </w:rPr>
        <w:t>…д.</w:t>
      </w:r>
    </w:p>
    <w:p w:rsidR="002B6F2F" w:rsidRPr="0043574C" w:rsidRDefault="002B6F2F" w:rsidP="0043574C">
      <w:pPr>
        <w:pStyle w:val="a3"/>
        <w:jc w:val="both"/>
        <w:rPr>
          <w:iCs/>
          <w:color w:val="0D0D0D"/>
        </w:rPr>
      </w:pPr>
      <w:r w:rsidRPr="0043574C">
        <w:rPr>
          <w:iCs/>
          <w:color w:val="0D0D0D"/>
        </w:rPr>
        <w:t xml:space="preserve">Свет, </w:t>
      </w:r>
      <w:proofErr w:type="spellStart"/>
      <w:r w:rsidRPr="0043574C">
        <w:rPr>
          <w:iCs/>
          <w:color w:val="0D0D0D"/>
        </w:rPr>
        <w:t>св</w:t>
      </w:r>
      <w:proofErr w:type="spellEnd"/>
      <w:r w:rsidRPr="0043574C">
        <w:rPr>
          <w:iCs/>
          <w:color w:val="0D0D0D"/>
        </w:rPr>
        <w:t>…</w:t>
      </w:r>
      <w:proofErr w:type="spellStart"/>
      <w:r w:rsidRPr="0043574C">
        <w:rPr>
          <w:iCs/>
          <w:color w:val="0D0D0D"/>
        </w:rPr>
        <w:t>тит</w:t>
      </w:r>
      <w:proofErr w:type="spellEnd"/>
      <w:r w:rsidRPr="0043574C">
        <w:rPr>
          <w:iCs/>
          <w:color w:val="0D0D0D"/>
        </w:rPr>
        <w:t xml:space="preserve">, </w:t>
      </w:r>
      <w:proofErr w:type="spellStart"/>
      <w:r w:rsidRPr="0043574C">
        <w:rPr>
          <w:iCs/>
          <w:color w:val="0D0D0D"/>
        </w:rPr>
        <w:t>св</w:t>
      </w:r>
      <w:proofErr w:type="spellEnd"/>
      <w:r w:rsidRPr="0043574C">
        <w:rPr>
          <w:iCs/>
          <w:color w:val="0D0D0D"/>
        </w:rPr>
        <w:t>…</w:t>
      </w:r>
      <w:proofErr w:type="spellStart"/>
      <w:r w:rsidRPr="0043574C">
        <w:rPr>
          <w:iCs/>
          <w:color w:val="0D0D0D"/>
        </w:rPr>
        <w:t>тлячок</w:t>
      </w:r>
      <w:proofErr w:type="spellEnd"/>
      <w:r w:rsidRPr="0043574C">
        <w:rPr>
          <w:iCs/>
          <w:color w:val="0D0D0D"/>
        </w:rPr>
        <w:t>.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 xml:space="preserve">Во втором классе больше использую задания творческого характера. </w:t>
      </w:r>
      <w:proofErr w:type="gramStart"/>
      <w:r w:rsidRPr="0043574C">
        <w:rPr>
          <w:color w:val="262626"/>
        </w:rPr>
        <w:t>Например</w:t>
      </w:r>
      <w:proofErr w:type="gramEnd"/>
      <w:r w:rsidRPr="0043574C">
        <w:rPr>
          <w:color w:val="262626"/>
        </w:rPr>
        <w:t>: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а) К словам</w:t>
      </w:r>
      <w:r w:rsidRPr="0043574C">
        <w:rPr>
          <w:color w:val="000000"/>
        </w:rPr>
        <w:t> </w:t>
      </w:r>
      <w:r w:rsidRPr="0043574C">
        <w:rPr>
          <w:iCs/>
          <w:color w:val="262626"/>
        </w:rPr>
        <w:t>лёд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сад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lastRenderedPageBreak/>
        <w:t>клён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подобрать слова, обозначающие признак предмета.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б) К словам</w:t>
      </w:r>
      <w:r w:rsidRPr="0043574C">
        <w:rPr>
          <w:color w:val="000000"/>
        </w:rPr>
        <w:t> </w:t>
      </w:r>
      <w:r w:rsidRPr="0043574C">
        <w:rPr>
          <w:iCs/>
          <w:color w:val="262626"/>
        </w:rPr>
        <w:t>корм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скрип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стон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подобрать слова, обозначающие действие предмета.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в) Заменить по образцу: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шапка из меха – меховая шапка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рельсы из стали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игрушки из дерева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капли дождя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г) Замените одним словом: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осыпать ласками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делать примерку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д) Запишите слова с уменьшительно-ласкательными суффиксами: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козёл – лошадь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коза – сова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скворец – овцы –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color w:val="262626"/>
        </w:rPr>
        <w:t>После выполнения каждого задания обязательно спрашиваю: как пишется? Почему?</w:t>
      </w:r>
    </w:p>
    <w:p w:rsidR="0048110F" w:rsidRPr="0043574C" w:rsidRDefault="0048110F" w:rsidP="001A5C55">
      <w:pPr>
        <w:pStyle w:val="a3"/>
        <w:rPr>
          <w:color w:val="000000"/>
        </w:rPr>
      </w:pPr>
      <w:r w:rsidRPr="0043574C">
        <w:rPr>
          <w:color w:val="262626"/>
        </w:rPr>
        <w:t xml:space="preserve">Работу над группами родственных слов с подчёркиванием проверочного </w:t>
      </w:r>
      <w:proofErr w:type="gramStart"/>
      <w:r w:rsidRPr="0043574C">
        <w:rPr>
          <w:color w:val="262626"/>
        </w:rPr>
        <w:t>слова  провожу</w:t>
      </w:r>
      <w:proofErr w:type="gramEnd"/>
      <w:r w:rsidRPr="0043574C">
        <w:rPr>
          <w:color w:val="262626"/>
        </w:rPr>
        <w:t xml:space="preserve">  с записью на доске, а потом под диктовку, с перемещением проверочного слова с первого места в середину и в конец: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глаз, глаза, глазной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даль, далеко, далёкий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  <w:r w:rsidRPr="0043574C">
        <w:rPr>
          <w:iCs/>
          <w:color w:val="262626"/>
        </w:rPr>
        <w:t>ход, ходьба, ходить</w:t>
      </w:r>
    </w:p>
    <w:p w:rsidR="0048110F" w:rsidRPr="0043574C" w:rsidRDefault="0048110F" w:rsidP="0043574C">
      <w:pPr>
        <w:pStyle w:val="a3"/>
        <w:jc w:val="both"/>
        <w:rPr>
          <w:iCs/>
          <w:color w:val="262626"/>
        </w:rPr>
      </w:pPr>
      <w:r w:rsidRPr="0043574C">
        <w:rPr>
          <w:iCs/>
          <w:color w:val="262626"/>
        </w:rPr>
        <w:t>гроза, грозный, грозить</w:t>
      </w:r>
    </w:p>
    <w:p w:rsidR="0048110F" w:rsidRPr="0043574C" w:rsidRDefault="0048110F" w:rsidP="0043574C">
      <w:pPr>
        <w:shd w:val="clear" w:color="auto" w:fill="FFFFFF"/>
        <w:spacing w:after="13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После  введения</w:t>
      </w:r>
      <w:proofErr w:type="gramEnd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понятий « корень», « однокоренные слова» 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пользуемся </w:t>
      </w:r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уроках 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следующим алгоритмом:</w:t>
      </w:r>
    </w:p>
    <w:p w:rsidR="0048110F" w:rsidRPr="0043574C" w:rsidRDefault="00C07018" w:rsidP="001A5C55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1. Выдели безударный гласный</w:t>
      </w:r>
      <w:r w:rsidR="0048110F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слове.</w:t>
      </w:r>
      <w:r w:rsidR="0048110F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2. Выдели корень.</w:t>
      </w:r>
      <w:r w:rsidR="0048110F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3. Подбери однокоренные слова, в которых проверяемый гласный стоит под ударением.</w:t>
      </w:r>
    </w:p>
    <w:p w:rsidR="0048110F" w:rsidRPr="0043574C" w:rsidRDefault="0048110F" w:rsidP="0043574C">
      <w:pPr>
        <w:shd w:val="clear" w:color="auto" w:fill="FFFFFF"/>
        <w:spacing w:after="13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Выработка умения подбирать проверочные слова к словам с безударной гласной требует достаточного числа упражнений.</w:t>
      </w:r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своей работе использую </w:t>
      </w:r>
      <w:proofErr w:type="gramStart"/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такой  приём</w:t>
      </w:r>
      <w:proofErr w:type="gramEnd"/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:rsidR="0048110F" w:rsidRPr="0043574C" w:rsidRDefault="00C07018" w:rsidP="0043574C">
      <w:pPr>
        <w:shd w:val="clear" w:color="auto" w:fill="FFFFFF"/>
        <w:spacing w:after="13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-у</w:t>
      </w:r>
      <w:r w:rsidR="0048110F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мение переносить ударение из других частей слова на корень в более быстром темпе помогают схемы:</w:t>
      </w:r>
    </w:p>
    <w:p w:rsidR="0048110F" w:rsidRPr="0043574C" w:rsidRDefault="0048110F" w:rsidP="001A5C55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Один – много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proofErr w:type="spellStart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Много</w:t>
      </w:r>
      <w:proofErr w:type="spellEnd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один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Что делал? – что делает?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Что делает? – что сделал?</w:t>
      </w:r>
    </w:p>
    <w:p w:rsidR="0048110F" w:rsidRPr="0043574C" w:rsidRDefault="0048110F" w:rsidP="0043574C">
      <w:pPr>
        <w:shd w:val="clear" w:color="auto" w:fill="FFFFFF"/>
        <w:spacing w:after="13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Ознакомление с обозначением двух безударных гласных в корне слова связано в основном с написанием буквосочетаний –</w:t>
      </w:r>
      <w:proofErr w:type="spellStart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оро</w:t>
      </w:r>
      <w:proofErr w:type="spellEnd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-, -ере-, -</w:t>
      </w:r>
      <w:proofErr w:type="spellStart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оло</w:t>
      </w:r>
      <w:proofErr w:type="spellEnd"/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-, -еле-. При объяснении этого материала объясняю и показываю, как пользоваться для проверки таких написаний уже известными способами. Вместе с тем обращаю внимание, что много слов с двумя безударными гласными пишутся с одинаковыми буквами в корне слова. Для того, чтобы легче было запомнить, можно наиболее употребительные слова сгруппировать по буквосочетаниям, а затем вводить в упражнения:</w:t>
      </w:r>
    </w:p>
    <w:p w:rsidR="0048110F" w:rsidRPr="0043574C" w:rsidRDefault="0048110F" w:rsidP="001A5C55">
      <w:pPr>
        <w:shd w:val="clear" w:color="auto" w:fill="FFFFFF"/>
        <w:spacing w:after="120" w:line="240" w:lineRule="atLeas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Голова борода береговой зеленеть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Золотой города черепаха пелена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Молоко воробей середина шелестеть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Молодой воротник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Молоток сторона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48110F" w:rsidRPr="0043574C" w:rsidRDefault="0048110F" w:rsidP="0043574C">
      <w:pPr>
        <w:shd w:val="clear" w:color="auto" w:fill="FFFFFF"/>
        <w:spacing w:after="13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Для развития орфографической зоркости при работе над безударными гласными в корне</w:t>
      </w:r>
      <w:r w:rsidR="00C07018"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проверяемые ударением,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3-4 классах 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использую различные упражнения.</w:t>
      </w:r>
    </w:p>
    <w:p w:rsidR="001A5C55" w:rsidRDefault="00C07018" w:rsidP="001A5C5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Выбери проверочное слово:</w:t>
      </w:r>
    </w:p>
    <w:p w:rsidR="00C07018" w:rsidRPr="001A5C55" w:rsidRDefault="00C07018" w:rsidP="001A5C55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Уд.вительно</w:t>
      </w:r>
      <w:proofErr w:type="spellEnd"/>
      <w:proofErr w:type="gram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(диво, дева), </w:t>
      </w:r>
      <w:proofErr w:type="spell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м.нять</w:t>
      </w:r>
      <w:proofErr w:type="spell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(мина, замена), </w:t>
      </w:r>
      <w:proofErr w:type="spell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л.пить</w:t>
      </w:r>
      <w:proofErr w:type="spell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(липко, лепка), </w:t>
      </w:r>
      <w:proofErr w:type="spell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л.нивый</w:t>
      </w:r>
      <w:proofErr w:type="spell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(лень, линька), </w:t>
      </w:r>
      <w:proofErr w:type="spell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скр.пучий</w:t>
      </w:r>
      <w:proofErr w:type="spell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(скрепка, скрип), </w:t>
      </w:r>
      <w:proofErr w:type="spellStart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м.стерить</w:t>
      </w:r>
      <w:proofErr w:type="spellEnd"/>
      <w:r w:rsidRPr="001A5C5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(мост, мастер).</w:t>
      </w:r>
    </w:p>
    <w:p w:rsidR="00C07018" w:rsidRPr="0043574C" w:rsidRDefault="00C07018" w:rsidP="0043574C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Замени одним словом – глаголом.</w:t>
      </w:r>
    </w:p>
    <w:p w:rsidR="00C07018" w:rsidRPr="0043574C" w:rsidRDefault="00C07018" w:rsidP="001A5C55">
      <w:pPr>
        <w:shd w:val="clear" w:color="auto" w:fill="FFFFFF"/>
        <w:spacing w:after="135"/>
        <w:ind w:left="720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Сделать подарок — …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Говорить дерзости — …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Издавать крик — …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Произвести посадку — …</w:t>
      </w: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Излучать свет — …</w:t>
      </w:r>
    </w:p>
    <w:p w:rsidR="00C07018" w:rsidRPr="0043574C" w:rsidRDefault="00C07018" w:rsidP="0043574C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Индивидуальные карточки.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319"/>
        <w:gridCol w:w="4306"/>
      </w:tblGrid>
      <w:tr w:rsidR="00C07018" w:rsidRPr="0043574C" w:rsidTr="0043574C">
        <w:tc>
          <w:tcPr>
            <w:tcW w:w="4319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</w:t>
            </w:r>
            <w:r w:rsidR="00C07018"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озочка</w:t>
            </w:r>
          </w:p>
        </w:tc>
        <w:tc>
          <w:tcPr>
            <w:tcW w:w="4306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к.за</w:t>
            </w:r>
            <w:proofErr w:type="spellEnd"/>
          </w:p>
        </w:tc>
      </w:tr>
      <w:tr w:rsidR="00C07018" w:rsidRPr="0043574C" w:rsidTr="0043574C">
        <w:tc>
          <w:tcPr>
            <w:tcW w:w="4319" w:type="dxa"/>
          </w:tcPr>
          <w:p w:rsidR="00C07018" w:rsidRPr="0043574C" w:rsidRDefault="00C07018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кончик</w:t>
            </w:r>
          </w:p>
        </w:tc>
        <w:tc>
          <w:tcPr>
            <w:tcW w:w="4306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к.нец</w:t>
            </w:r>
            <w:proofErr w:type="spellEnd"/>
          </w:p>
        </w:tc>
      </w:tr>
      <w:tr w:rsidR="00C07018" w:rsidRPr="0043574C" w:rsidTr="0043574C">
        <w:tc>
          <w:tcPr>
            <w:tcW w:w="4319" w:type="dxa"/>
          </w:tcPr>
          <w:p w:rsidR="00C07018" w:rsidRPr="0043574C" w:rsidRDefault="00C07018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4306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л.сник</w:t>
            </w:r>
            <w:proofErr w:type="spellEnd"/>
          </w:p>
        </w:tc>
      </w:tr>
      <w:tr w:rsidR="00C07018" w:rsidRPr="0043574C" w:rsidTr="0043574C">
        <w:tc>
          <w:tcPr>
            <w:tcW w:w="4319" w:type="dxa"/>
          </w:tcPr>
          <w:p w:rsidR="00C07018" w:rsidRPr="0043574C" w:rsidRDefault="00C07018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гриб</w:t>
            </w:r>
          </w:p>
        </w:tc>
        <w:tc>
          <w:tcPr>
            <w:tcW w:w="4306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гр.бок</w:t>
            </w:r>
            <w:proofErr w:type="spellEnd"/>
          </w:p>
        </w:tc>
      </w:tr>
      <w:tr w:rsidR="00C07018" w:rsidRPr="0043574C" w:rsidTr="0043574C">
        <w:tc>
          <w:tcPr>
            <w:tcW w:w="4319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вёсны</w:t>
            </w:r>
          </w:p>
        </w:tc>
        <w:tc>
          <w:tcPr>
            <w:tcW w:w="4306" w:type="dxa"/>
          </w:tcPr>
          <w:p w:rsidR="00C07018" w:rsidRPr="0043574C" w:rsidRDefault="0043574C" w:rsidP="0043574C">
            <w:pPr>
              <w:pStyle w:val="a4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3574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в.сна</w:t>
            </w:r>
            <w:proofErr w:type="spellEnd"/>
          </w:p>
        </w:tc>
      </w:tr>
    </w:tbl>
    <w:p w:rsidR="0043574C" w:rsidRPr="0043574C" w:rsidRDefault="0043574C" w:rsidP="0043574C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 есть, дается проверочное слово с ударением. Нужно подставить нужную букву в проверяемое слово.</w:t>
      </w:r>
    </w:p>
    <w:p w:rsidR="0043574C" w:rsidRPr="0043574C" w:rsidRDefault="0043574C" w:rsidP="0043574C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lastRenderedPageBreak/>
        <w:t>Большую работу провожу по предупреждению ошибок. «Не знаешь – спроси» - один из приёмов развития орфографической зоркости, к которому я призываю учащихся в течение четырёх лет обучения.</w:t>
      </w:r>
    </w:p>
    <w:p w:rsidR="0043574C" w:rsidRPr="0043574C" w:rsidRDefault="0043574C" w:rsidP="0043574C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Учу с первого класса работать над ошибками. Это также помогает в работе по выработке грамотного письма.</w:t>
      </w:r>
    </w:p>
    <w:p w:rsidR="001A5C55" w:rsidRDefault="0043574C" w:rsidP="0043574C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На уроках литературного чтения, математики, окружающего мира я продолжаю работу по правописанию безударных гласных в корне слова. Если в тексте встречается слово с безударной гласной, я обращаю внимание детей на его написание, а дети подбирают проверочное слово к </w:t>
      </w:r>
      <w:proofErr w:type="spellStart"/>
      <w:proofErr w:type="gramStart"/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нему.Такую</w:t>
      </w:r>
      <w:proofErr w:type="spellEnd"/>
      <w:proofErr w:type="gramEnd"/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работу я провожу на протяжении четырёх лет. </w:t>
      </w:r>
    </w:p>
    <w:p w:rsidR="0043574C" w:rsidRPr="0043574C" w:rsidRDefault="0043574C" w:rsidP="0043574C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Таким образом, тема «Правописание безударных гласных в корне слова, проверяемых ударением», проходит через всю программу начальной школы и является основой для повышения грамотности учащихся. Последовательность и систематичность в работе, наличие </w:t>
      </w:r>
      <w:proofErr w:type="spellStart"/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>межпредметных</w:t>
      </w:r>
      <w:proofErr w:type="spellEnd"/>
      <w:r w:rsidRPr="0043574C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связей помогают моим ученикам усваивать эту, одну из наиболее трудных, тему.</w:t>
      </w:r>
    </w:p>
    <w:p w:rsidR="0048110F" w:rsidRPr="0043574C" w:rsidRDefault="0048110F" w:rsidP="0043574C">
      <w:pPr>
        <w:pStyle w:val="a3"/>
        <w:jc w:val="both"/>
        <w:rPr>
          <w:color w:val="000000"/>
        </w:rPr>
      </w:pPr>
    </w:p>
    <w:p w:rsidR="000E1561" w:rsidRPr="0043574C" w:rsidRDefault="000E1561" w:rsidP="0043574C">
      <w:pPr>
        <w:jc w:val="both"/>
        <w:rPr>
          <w:rFonts w:ascii="Times New Roman" w:hAnsi="Times New Roman"/>
          <w:sz w:val="24"/>
          <w:szCs w:val="24"/>
        </w:rPr>
      </w:pPr>
    </w:p>
    <w:sectPr w:rsidR="000E1561" w:rsidRPr="0043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0565"/>
    <w:multiLevelType w:val="hybridMultilevel"/>
    <w:tmpl w:val="490CC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E2650"/>
    <w:multiLevelType w:val="hybridMultilevel"/>
    <w:tmpl w:val="014E8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74EDE"/>
    <w:multiLevelType w:val="multilevel"/>
    <w:tmpl w:val="C084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470B91"/>
    <w:multiLevelType w:val="hybridMultilevel"/>
    <w:tmpl w:val="E7D68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03A41"/>
    <w:multiLevelType w:val="multilevel"/>
    <w:tmpl w:val="3CD65D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6E6459"/>
    <w:multiLevelType w:val="multilevel"/>
    <w:tmpl w:val="D8723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BA39A4"/>
    <w:multiLevelType w:val="multilevel"/>
    <w:tmpl w:val="218677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FE2262"/>
    <w:multiLevelType w:val="hybridMultilevel"/>
    <w:tmpl w:val="8CF065E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F2F"/>
    <w:rsid w:val="000E1561"/>
    <w:rsid w:val="0012413C"/>
    <w:rsid w:val="001A5C55"/>
    <w:rsid w:val="001E3786"/>
    <w:rsid w:val="002B6F2F"/>
    <w:rsid w:val="0043574C"/>
    <w:rsid w:val="0048110F"/>
    <w:rsid w:val="009D1CDF"/>
    <w:rsid w:val="00C0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532F6-1A16-42A4-91D4-F713F754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F2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F2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7018"/>
    <w:pPr>
      <w:ind w:left="720"/>
      <w:contextualSpacing/>
    </w:pPr>
  </w:style>
  <w:style w:type="table" w:styleId="a5">
    <w:name w:val="Table Grid"/>
    <w:basedOn w:val="a1"/>
    <w:uiPriority w:val="39"/>
    <w:rsid w:val="00C07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</dc:creator>
  <cp:keywords/>
  <dc:description/>
  <cp:lastModifiedBy>buk</cp:lastModifiedBy>
  <cp:revision>3</cp:revision>
  <dcterms:created xsi:type="dcterms:W3CDTF">2018-03-11T04:35:00Z</dcterms:created>
  <dcterms:modified xsi:type="dcterms:W3CDTF">2018-03-11T05:47:00Z</dcterms:modified>
</cp:coreProperties>
</file>